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818"/>
        <w:gridCol w:w="4820"/>
      </w:tblGrid>
      <w:tr w:rsidR="00F01D55" w:rsidRPr="00D7477B" w:rsidTr="00105A03">
        <w:tc>
          <w:tcPr>
            <w:tcW w:w="4677" w:type="dxa"/>
          </w:tcPr>
          <w:p w:rsidR="00F01D55" w:rsidRPr="00D7477B" w:rsidRDefault="00F01D55" w:rsidP="000A32E3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477B">
              <w:rPr>
                <w:rFonts w:ascii="Times New Roman" w:hAnsi="Times New Roman" w:cs="Times New Roman"/>
                <w:sz w:val="28"/>
                <w:szCs w:val="28"/>
              </w:rPr>
              <w:t>16 марта 2006 года</w:t>
            </w:r>
          </w:p>
        </w:tc>
        <w:tc>
          <w:tcPr>
            <w:tcW w:w="4678" w:type="dxa"/>
          </w:tcPr>
          <w:p w:rsidR="00F01D55" w:rsidRPr="00D7477B" w:rsidRDefault="00151FB7" w:rsidP="000A32E3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477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F01D55" w:rsidRPr="00D7477B">
              <w:rPr>
                <w:rFonts w:ascii="Times New Roman" w:hAnsi="Times New Roman" w:cs="Times New Roman"/>
                <w:sz w:val="28"/>
                <w:szCs w:val="28"/>
              </w:rPr>
              <w:t> 19-ЗРТ</w:t>
            </w:r>
          </w:p>
        </w:tc>
      </w:tr>
    </w:tbl>
    <w:p w:rsidR="00F01D55" w:rsidRPr="00D7477B" w:rsidRDefault="00F01D55" w:rsidP="000A32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0A32E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ЗАКОН РЕСПУБЛИКИ ТАТАРСТАН</w:t>
      </w:r>
    </w:p>
    <w:p w:rsidR="00F01D55" w:rsidRPr="00D7477B" w:rsidRDefault="00F01D55" w:rsidP="000A32E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0A32E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О НАДЕЛЕНИИ ОРГАНОВ МЕСТНОГО САМОУПРАВЛЕНИЯ</w:t>
      </w:r>
    </w:p>
    <w:p w:rsidR="00F01D55" w:rsidRPr="00D7477B" w:rsidRDefault="00F01D55" w:rsidP="000A32E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МУНИЦИПАЛЬНЫХ ОБРАЗОВАНИЙ В РЕСПУБЛИКЕ ТАТАРСТАН</w:t>
      </w:r>
    </w:p>
    <w:p w:rsidR="00F01D55" w:rsidRPr="00D7477B" w:rsidRDefault="00F01D55" w:rsidP="000A32E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ОТДЕЛЬНЫМИ ГОСУДАРСТВЕННЫМИ ПОЛНОМОЧИЯМИ</w:t>
      </w:r>
    </w:p>
    <w:p w:rsidR="00F01D55" w:rsidRPr="00D7477B" w:rsidRDefault="00F01D55" w:rsidP="000A32E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РЕСПУБЛИКИ ТАТАРСТАН В ОБЛАСТИ ЗДРАВООХРАНЕНИЯ</w:t>
      </w:r>
    </w:p>
    <w:p w:rsidR="00F01D55" w:rsidRPr="00D7477B" w:rsidRDefault="00F01D55" w:rsidP="000A32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0A32E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D7477B">
        <w:rPr>
          <w:rFonts w:ascii="Times New Roman" w:hAnsi="Times New Roman" w:cs="Times New Roman"/>
          <w:sz w:val="28"/>
          <w:szCs w:val="28"/>
        </w:rPr>
        <w:t>Принят</w:t>
      </w:r>
      <w:proofErr w:type="gramEnd"/>
    </w:p>
    <w:p w:rsidR="00F01D55" w:rsidRPr="00D7477B" w:rsidRDefault="00F01D55" w:rsidP="000A32E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Государственным Советом</w:t>
      </w:r>
    </w:p>
    <w:p w:rsidR="00F01D55" w:rsidRPr="00D7477B" w:rsidRDefault="00F01D55" w:rsidP="000A32E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F01D55" w:rsidRPr="00D7477B" w:rsidRDefault="00F01D55" w:rsidP="000A32E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16 февраля 2006 года</w:t>
      </w:r>
    </w:p>
    <w:p w:rsidR="00F01D55" w:rsidRPr="00D7477B" w:rsidRDefault="00F01D55" w:rsidP="000A32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 xml:space="preserve">Настоящий Закон в соответствии с Федеральным </w:t>
      </w:r>
      <w:hyperlink r:id="rId7" w:history="1">
        <w:r w:rsidRPr="00D7477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7477B">
        <w:rPr>
          <w:rFonts w:ascii="Times New Roman" w:hAnsi="Times New Roman" w:cs="Times New Roman"/>
          <w:sz w:val="28"/>
          <w:szCs w:val="28"/>
        </w:rPr>
        <w:t xml:space="preserve"> от 6 октября 2003 года </w:t>
      </w:r>
      <w:r w:rsidR="00151FB7" w:rsidRPr="00D7477B">
        <w:rPr>
          <w:rFonts w:ascii="Times New Roman" w:hAnsi="Times New Roman" w:cs="Times New Roman"/>
          <w:sz w:val="28"/>
          <w:szCs w:val="28"/>
        </w:rPr>
        <w:t>№</w:t>
      </w:r>
      <w:r w:rsidRPr="00D7477B">
        <w:rPr>
          <w:rFonts w:ascii="Times New Roman" w:hAnsi="Times New Roman" w:cs="Times New Roman"/>
          <w:sz w:val="28"/>
          <w:szCs w:val="28"/>
        </w:rPr>
        <w:t xml:space="preserve"> 131-ФЗ </w:t>
      </w:r>
      <w:r w:rsidR="00151FB7" w:rsidRPr="00D7477B">
        <w:rPr>
          <w:rFonts w:ascii="Times New Roman" w:hAnsi="Times New Roman" w:cs="Times New Roman"/>
          <w:sz w:val="28"/>
          <w:szCs w:val="28"/>
        </w:rPr>
        <w:t>«</w:t>
      </w:r>
      <w:r w:rsidRPr="00D7477B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151FB7" w:rsidRPr="00D7477B">
        <w:rPr>
          <w:rFonts w:ascii="Times New Roman" w:hAnsi="Times New Roman" w:cs="Times New Roman"/>
          <w:sz w:val="28"/>
          <w:szCs w:val="28"/>
        </w:rPr>
        <w:t>»</w:t>
      </w:r>
      <w:r w:rsidRPr="00D7477B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D7477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7477B">
        <w:rPr>
          <w:rFonts w:ascii="Times New Roman" w:hAnsi="Times New Roman" w:cs="Times New Roman"/>
          <w:sz w:val="28"/>
          <w:szCs w:val="28"/>
        </w:rPr>
        <w:t xml:space="preserve"> Республики Татарстан от 28 июля 2004 года </w:t>
      </w:r>
      <w:r w:rsidR="00151FB7" w:rsidRPr="00D7477B">
        <w:rPr>
          <w:rFonts w:ascii="Times New Roman" w:hAnsi="Times New Roman" w:cs="Times New Roman"/>
          <w:sz w:val="28"/>
          <w:szCs w:val="28"/>
        </w:rPr>
        <w:t>№</w:t>
      </w:r>
      <w:r w:rsidRPr="00D7477B">
        <w:rPr>
          <w:rFonts w:ascii="Times New Roman" w:hAnsi="Times New Roman" w:cs="Times New Roman"/>
          <w:sz w:val="28"/>
          <w:szCs w:val="28"/>
        </w:rPr>
        <w:t xml:space="preserve"> 45-ЗРТ </w:t>
      </w:r>
      <w:r w:rsidR="00151FB7" w:rsidRPr="00D7477B">
        <w:rPr>
          <w:rFonts w:ascii="Times New Roman" w:hAnsi="Times New Roman" w:cs="Times New Roman"/>
          <w:sz w:val="28"/>
          <w:szCs w:val="28"/>
        </w:rPr>
        <w:t>«</w:t>
      </w:r>
      <w:r w:rsidRPr="00D7477B">
        <w:rPr>
          <w:rFonts w:ascii="Times New Roman" w:hAnsi="Times New Roman" w:cs="Times New Roman"/>
          <w:sz w:val="28"/>
          <w:szCs w:val="28"/>
        </w:rPr>
        <w:t>О местном самоуправлен</w:t>
      </w:r>
      <w:bookmarkStart w:id="0" w:name="_GoBack"/>
      <w:bookmarkEnd w:id="0"/>
      <w:r w:rsidRPr="00D7477B">
        <w:rPr>
          <w:rFonts w:ascii="Times New Roman" w:hAnsi="Times New Roman" w:cs="Times New Roman"/>
          <w:sz w:val="28"/>
          <w:szCs w:val="28"/>
        </w:rPr>
        <w:t>ии в Республике Татарстан</w:t>
      </w:r>
      <w:r w:rsidR="00151FB7" w:rsidRPr="00D7477B">
        <w:rPr>
          <w:rFonts w:ascii="Times New Roman" w:hAnsi="Times New Roman" w:cs="Times New Roman"/>
          <w:sz w:val="28"/>
          <w:szCs w:val="28"/>
        </w:rPr>
        <w:t>»</w:t>
      </w:r>
      <w:r w:rsidRPr="00D7477B">
        <w:rPr>
          <w:rFonts w:ascii="Times New Roman" w:hAnsi="Times New Roman" w:cs="Times New Roman"/>
          <w:sz w:val="28"/>
          <w:szCs w:val="28"/>
        </w:rPr>
        <w:t>, иными нормативными правовыми актами Российской Федерации и Республики Татарстан наделяет органы местного самоуправления муниципальных образований в Республике Татарстан (далее - органы местного самоуправления) отдельными государственными полномочиями Республики Татарстан в области здравоохранения.</w:t>
      </w:r>
    </w:p>
    <w:p w:rsidR="00F01D55" w:rsidRPr="00D7477B" w:rsidRDefault="00F01D55" w:rsidP="000A32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0A32E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Статья 1. Государственные полномочия, которыми наделяются органы местного самоуправления</w:t>
      </w:r>
    </w:p>
    <w:p w:rsidR="00F01D55" w:rsidRPr="00D7477B" w:rsidRDefault="00F01D55" w:rsidP="000A32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477B">
        <w:rPr>
          <w:rFonts w:ascii="Times New Roman" w:hAnsi="Times New Roman" w:cs="Times New Roman"/>
          <w:sz w:val="28"/>
          <w:szCs w:val="28"/>
        </w:rPr>
        <w:t>Органы местного самоуправления наделяются государственными полномочиями Республики Татарстан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 (далее - противоэпидемические мероприятия).</w:t>
      </w:r>
      <w:proofErr w:type="gramEnd"/>
    </w:p>
    <w:p w:rsidR="00F01D55" w:rsidRPr="00D7477B" w:rsidRDefault="00F01D55" w:rsidP="000A32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0A32E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Статья 2. Наименования муниципальных образований в Республике Татарстан, органы местного самоуправления которых наделяются государственными полномочиями</w:t>
      </w:r>
    </w:p>
    <w:p w:rsidR="00F01D55" w:rsidRPr="00D7477B" w:rsidRDefault="00F01D55" w:rsidP="000A32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Государственными полномочиями наделяются органы местного самоуправления следующих муниципальных образований в Республике Татарстан:</w:t>
      </w: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477B">
        <w:rPr>
          <w:rFonts w:ascii="Times New Roman" w:hAnsi="Times New Roman" w:cs="Times New Roman"/>
          <w:sz w:val="28"/>
          <w:szCs w:val="28"/>
        </w:rPr>
        <w:t xml:space="preserve">город Казань, </w:t>
      </w:r>
      <w:r w:rsidR="00151FB7" w:rsidRPr="00D7477B">
        <w:rPr>
          <w:rFonts w:ascii="Times New Roman" w:hAnsi="Times New Roman" w:cs="Times New Roman"/>
          <w:sz w:val="28"/>
          <w:szCs w:val="28"/>
        </w:rPr>
        <w:t>«</w:t>
      </w:r>
      <w:r w:rsidRPr="00D7477B">
        <w:rPr>
          <w:rFonts w:ascii="Times New Roman" w:hAnsi="Times New Roman" w:cs="Times New Roman"/>
          <w:sz w:val="28"/>
          <w:szCs w:val="28"/>
        </w:rPr>
        <w:t>город Набережные Челны</w:t>
      </w:r>
      <w:r w:rsidR="00151FB7" w:rsidRPr="00D7477B">
        <w:rPr>
          <w:rFonts w:ascii="Times New Roman" w:hAnsi="Times New Roman" w:cs="Times New Roman"/>
          <w:sz w:val="28"/>
          <w:szCs w:val="28"/>
        </w:rPr>
        <w:t>»</w:t>
      </w:r>
      <w:r w:rsidRPr="00D747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Агрызский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Азнакаевский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Аксубаевский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Pr="00D7477B">
        <w:rPr>
          <w:rFonts w:ascii="Times New Roman" w:hAnsi="Times New Roman" w:cs="Times New Roman"/>
          <w:sz w:val="28"/>
          <w:szCs w:val="28"/>
        </w:rPr>
        <w:lastRenderedPageBreak/>
        <w:t xml:space="preserve">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Актанышский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Алексеевский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Алькеевский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Альметьевский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Апастовский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Арский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Атнинский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Бавлинский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Балтасинский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Бугульминский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Буинский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Верхнеуслонский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Высокогорский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Дрожжановский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Елабужский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Заинский</w:t>
      </w:r>
      <w:proofErr w:type="spellEnd"/>
      <w:proofErr w:type="gramEnd"/>
      <w:r w:rsidRPr="00D747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7477B">
        <w:rPr>
          <w:rFonts w:ascii="Times New Roman" w:hAnsi="Times New Roman" w:cs="Times New Roman"/>
          <w:sz w:val="28"/>
          <w:szCs w:val="28"/>
        </w:rPr>
        <w:t xml:space="preserve">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Зеленодольский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Кайбицкий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Камско-Устьинский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Кукморский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Лаишевский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Лениногорский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Мамадышский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Менделеевский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Мензелинский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Муслюмовский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Нижнекамский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Новошешминский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Нурлатский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Пестречинский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Рыбно-Слободский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Сабинский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Сармановский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Спасский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Тетюшский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Тукаевский</w:t>
      </w:r>
      <w:proofErr w:type="spellEnd"/>
      <w:proofErr w:type="gram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Тюлячинский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Черемшанский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Чистопольский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Ютазинский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муниципальный район.</w:t>
      </w:r>
    </w:p>
    <w:p w:rsidR="00F01D55" w:rsidRPr="00D7477B" w:rsidRDefault="00F01D55" w:rsidP="000A32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0A32E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Статья 3. Срок, на который органам местного самоуправления передаются государственные полномочия</w:t>
      </w:r>
    </w:p>
    <w:p w:rsidR="00F01D55" w:rsidRPr="00D7477B" w:rsidRDefault="00F01D55" w:rsidP="000A32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Государственные полномочия передаются органам местного самоуправления на неограниченный срок.</w:t>
      </w:r>
    </w:p>
    <w:p w:rsidR="00F01D55" w:rsidRPr="00D7477B" w:rsidRDefault="00F01D55" w:rsidP="000A32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0A32E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Статья 4. Порядок осуществления органами местного самоуправления переданных государственных полномочий</w:t>
      </w:r>
    </w:p>
    <w:p w:rsidR="00F01D55" w:rsidRPr="00D7477B" w:rsidRDefault="00F01D55" w:rsidP="000A32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Органы местного самоуправления осуществляют переданные им государственные полномочия в порядке, установленном федеральными законами, законами Республики Татарстан, иными нормативными правовыми актами Российской Федерации и Республики Татарстан и настоящим Законом.</w:t>
      </w:r>
    </w:p>
    <w:p w:rsidR="00F01D55" w:rsidRPr="00D7477B" w:rsidRDefault="00F01D55" w:rsidP="000A32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0A32E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Статья 5. Финансовые и материальные средства, передаваемые органам местного самоуправления для осуществления государственных полномочий</w:t>
      </w:r>
    </w:p>
    <w:p w:rsidR="00F01D55" w:rsidRPr="00D7477B" w:rsidRDefault="00F01D55" w:rsidP="000A32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1. Финансовое обеспечение переданных государственных полномочий осуществляется за счет предоставляемых бюджетам муниципальных районов и городских округов субвенций из бюджета Республики Татарстан.</w:t>
      </w: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 xml:space="preserve">2. Общий объем субвенций, предоставляемых бюджетам муниципальных </w:t>
      </w:r>
      <w:r w:rsidRPr="00D7477B">
        <w:rPr>
          <w:rFonts w:ascii="Times New Roman" w:hAnsi="Times New Roman" w:cs="Times New Roman"/>
          <w:sz w:val="28"/>
          <w:szCs w:val="28"/>
        </w:rPr>
        <w:lastRenderedPageBreak/>
        <w:t>районов и городских округов для осуществления государственных полномочий, устанавливается законом Республики Татарстан о бюджете Республики Татарстан на очередной финансовый год и плановый период.</w:t>
      </w: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D7477B">
        <w:rPr>
          <w:rFonts w:ascii="Times New Roman" w:hAnsi="Times New Roman" w:cs="Times New Roman"/>
          <w:sz w:val="28"/>
          <w:szCs w:val="28"/>
        </w:rPr>
        <w:t xml:space="preserve">Общий объем субвенций для осуществления государственных полномочий Республики Татарстан по проведению противоэпидемических мероприятий и его распределение между муниципальными образованиями определяются в соответствии с </w:t>
      </w:r>
      <w:hyperlink w:anchor="P152" w:history="1">
        <w:r w:rsidRPr="00D7477B">
          <w:rPr>
            <w:rFonts w:ascii="Times New Roman" w:hAnsi="Times New Roman" w:cs="Times New Roman"/>
            <w:sz w:val="28"/>
            <w:szCs w:val="28"/>
          </w:rPr>
          <w:t>Методикой</w:t>
        </w:r>
      </w:hyperlink>
      <w:r w:rsidRPr="00D7477B">
        <w:rPr>
          <w:rFonts w:ascii="Times New Roman" w:hAnsi="Times New Roman" w:cs="Times New Roman"/>
          <w:sz w:val="28"/>
          <w:szCs w:val="28"/>
        </w:rPr>
        <w:t xml:space="preserve"> определения объема субвенций, предоставляемых бюджетам муниципальных образований из бюджета Республики Татарстан для осуществления органами местного самоуправления государственных полномочий Республики Татарстан по проведению противоэпидемических мероприятий, согласно приложению 1 к настоящему Закону.</w:t>
      </w:r>
      <w:proofErr w:type="gramEnd"/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 xml:space="preserve">4. Утратила силу с 1 января 2015 года. - </w:t>
      </w:r>
      <w:hyperlink r:id="rId9" w:history="1">
        <w:r w:rsidRPr="00D7477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7477B">
        <w:rPr>
          <w:rFonts w:ascii="Times New Roman" w:hAnsi="Times New Roman" w:cs="Times New Roman"/>
          <w:sz w:val="28"/>
          <w:szCs w:val="28"/>
        </w:rPr>
        <w:t xml:space="preserve"> РТ от 11.11.2014 </w:t>
      </w:r>
      <w:r w:rsidR="00151FB7" w:rsidRPr="00D7477B">
        <w:rPr>
          <w:rFonts w:ascii="Times New Roman" w:hAnsi="Times New Roman" w:cs="Times New Roman"/>
          <w:sz w:val="28"/>
          <w:szCs w:val="28"/>
        </w:rPr>
        <w:t>№</w:t>
      </w:r>
      <w:r w:rsidRPr="00D7477B">
        <w:rPr>
          <w:rFonts w:ascii="Times New Roman" w:hAnsi="Times New Roman" w:cs="Times New Roman"/>
          <w:sz w:val="28"/>
          <w:szCs w:val="28"/>
        </w:rPr>
        <w:t xml:space="preserve"> 85-ЗРТ.</w:t>
      </w: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5. Материальные средства, находящиеся в собственности Республики Татарстан, в случае необходимости обеспечения осуществления государственных полномочий, предусмотренных настоящим Законом, передаются в безвозмездное пользование органам местного самоуправления в соответствии с Перечнем передаваемых материальных средств.</w:t>
      </w: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 xml:space="preserve">Разработка Перечня передаваемых материальных средств, его утверждение и принятие решения о передаче материальных средств осуществляются органом исполнительной власти Республики Татарстан, уполномоченным в области имущественных отношений, на основании подготовленного с учетом </w:t>
      </w:r>
      <w:proofErr w:type="gramStart"/>
      <w:r w:rsidRPr="00D7477B">
        <w:rPr>
          <w:rFonts w:ascii="Times New Roman" w:hAnsi="Times New Roman" w:cs="Times New Roman"/>
          <w:sz w:val="28"/>
          <w:szCs w:val="28"/>
        </w:rPr>
        <w:t>предложений органов местного самоуправления обращения органа исполнительной власти Республики</w:t>
      </w:r>
      <w:proofErr w:type="gramEnd"/>
      <w:r w:rsidRPr="00D7477B">
        <w:rPr>
          <w:rFonts w:ascii="Times New Roman" w:hAnsi="Times New Roman" w:cs="Times New Roman"/>
          <w:sz w:val="28"/>
          <w:szCs w:val="28"/>
        </w:rPr>
        <w:t xml:space="preserve"> Татарстан, уполномоченного в области охраны здоровья граждан.</w:t>
      </w: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6. Органы местного самоуправления имеют право дополнительно использовать собственные финансовые и материальные средства для осуществления переданных им государственных полномочий в случаях и порядке, предусмотренных уставом муниципального образования.</w:t>
      </w:r>
    </w:p>
    <w:p w:rsidR="00F01D55" w:rsidRPr="00D7477B" w:rsidRDefault="00F01D55" w:rsidP="000A32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0A32E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Статья 6. Права и обязанности органов местного самоуправления при осуществлении государственных полномочий</w:t>
      </w:r>
    </w:p>
    <w:p w:rsidR="00F01D55" w:rsidRPr="00D7477B" w:rsidRDefault="00F01D55" w:rsidP="000A32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1. Органы местного самоуправления при осуществлении государственных полномочий вправе:</w:t>
      </w: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1) участвовать в разработке и реализации федеральных и республиканских программ, направленных на сохранение и укрепление здоровья населения Республики Татарстан;</w:t>
      </w: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2) издавать акты по вопросам реализации государственных полномочий;</w:t>
      </w: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3) направлять обоснованные предложения в орган, обладающий полномочиями по составлению и исполнению бюджета Республики Татарстан, в части уточнения соответствующего норматива в случае изменения в течение финансового года ожидаемых объемов расходов на осуществление государственных полномочий по сравнению с утвержденными нормативами;</w:t>
      </w: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lastRenderedPageBreak/>
        <w:t>4) вносить в установленном порядке предложения в органы государственной власти Республики Татарстан по принятию, изменению нормативных правовых актов Республики Татарстан по вопросам охраны здоровья населения Республики Татарстан;</w:t>
      </w: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5) получать в органах государственной власти Республики Татарстан консультационную и методическую помощь по вопросам осуществления государственных полномочий.</w:t>
      </w: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2. Органы местного самоуправления при осуществлении государственных полномочий обязаны:</w:t>
      </w: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1) определить органы местного самоуправления и должностных лиц местного самоуправления, специально уполномоченных осуществлять деятельность по реализации государственных полномочий;</w:t>
      </w: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2) вести учет и обеспечивать надлежащее использование материальных средств, переданных для осуществления государственных полномочий;</w:t>
      </w: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3) использовать финансовые средства, выделенные для осуществления государственных полномочий, по целевому назначению;</w:t>
      </w: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4) представлять в уполномоченные органы исполнительной власти Республики Татарстан отчеты об осуществлении государственных полномочий и расходовании финансовых средств;</w:t>
      </w: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 xml:space="preserve">5) оказывать необходимое содействие уполномоченным органам исполнительной власти Республики Татарстан в осуществлении </w:t>
      </w:r>
      <w:proofErr w:type="gramStart"/>
      <w:r w:rsidRPr="00D7477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D7477B">
        <w:rPr>
          <w:rFonts w:ascii="Times New Roman" w:hAnsi="Times New Roman" w:cs="Times New Roman"/>
          <w:sz w:val="28"/>
          <w:szCs w:val="28"/>
        </w:rPr>
        <w:t xml:space="preserve"> осуществлением органами местного самоуправления государственных полномочий;</w:t>
      </w: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6) возвратить неиспользованные финансовые средства, а также материальные средства в случае прекращения осуществления государственных полномочий.</w:t>
      </w:r>
    </w:p>
    <w:p w:rsidR="00F01D55" w:rsidRPr="00D7477B" w:rsidRDefault="00F01D55" w:rsidP="000A32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0A32E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Статья 7.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</w:t>
      </w:r>
    </w:p>
    <w:p w:rsidR="00F01D55" w:rsidRPr="00D7477B" w:rsidRDefault="00F01D55" w:rsidP="000A32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1. Органы государственной власти Республики Татарстан при осуществлении органами местного самоуправления государственных полномочий вправе:</w:t>
      </w: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 xml:space="preserve">1) принимать обязательные для исполнения нормативные правовые акты и осуществлять </w:t>
      </w:r>
      <w:proofErr w:type="gramStart"/>
      <w:r w:rsidRPr="00D7477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7477B">
        <w:rPr>
          <w:rFonts w:ascii="Times New Roman" w:hAnsi="Times New Roman" w:cs="Times New Roman"/>
          <w:sz w:val="28"/>
          <w:szCs w:val="28"/>
        </w:rPr>
        <w:t xml:space="preserve"> их исполнением;</w:t>
      </w: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2) давать письменные предписания по устранению нарушений, допущенных органами местного самоуправления или их должностными лицами в ходе осуществления государственных полномочий, в том числе по устранению нарушений требований настоящего Закона;</w:t>
      </w: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3) осуществлять координацию деятельности органов местного самоуправления по вопросам осуществления государственных полномочий;</w:t>
      </w: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4) запрашивать информацию, материалы и документы, связанные с осуществлением государственных полномочий.</w:t>
      </w: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lastRenderedPageBreak/>
        <w:t>2. Органы государственной власти Республики Татарстан при осуществлении органами местного самоуправления государственных полномочий обязаны:</w:t>
      </w: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1) передать органам местного самоуправления в безвозмездное пользование материальные средства, необходимые для осуществления ими государственных полномочий;</w:t>
      </w: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2) рассматривать предложения органов местного самоуправления по вопросам осуществления государственных полномочий;</w:t>
      </w: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 xml:space="preserve">3) осуществлять </w:t>
      </w:r>
      <w:proofErr w:type="gramStart"/>
      <w:r w:rsidRPr="00D7477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7477B">
        <w:rPr>
          <w:rFonts w:ascii="Times New Roman" w:hAnsi="Times New Roman" w:cs="Times New Roman"/>
          <w:sz w:val="28"/>
          <w:szCs w:val="28"/>
        </w:rPr>
        <w:t xml:space="preserve"> реализацией органами местного самоуправления государственных полномочий, а также за использованием предоставленных на эти цели материальных и финансовых средств;</w:t>
      </w: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4) предоставлять органам местного самоуправления по их запросам информацию по вопросам осуществления государственных полномочий;</w:t>
      </w: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5) оказывать консультационную, организационную и методическую помощь органам местного самоуправления при осуществлении ими государственных полномочий.</w:t>
      </w:r>
    </w:p>
    <w:p w:rsidR="00F01D55" w:rsidRPr="00D7477B" w:rsidRDefault="00F01D55" w:rsidP="000A32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0A32E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Статья 8. Порядок отчетности органов местного самоуправления об осуществлении государственных полномочий</w:t>
      </w:r>
    </w:p>
    <w:p w:rsidR="00F01D55" w:rsidRPr="00D7477B" w:rsidRDefault="00F01D55" w:rsidP="000A32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Отчеты об осуществлении государственных полномочий, переданных органам местного самоуправления, представляются органами местного самоуправления в орган исполнительной власти Республики Татарстан, уполномоченный в области охраны здоровья граждан, ежеквартально, в срок до 10 числа месяца, следующего за отчетным кварталом, по форме, установленной Кабинетом Министров Республики Татарстан.</w:t>
      </w:r>
    </w:p>
    <w:p w:rsidR="00F01D55" w:rsidRPr="00D7477B" w:rsidRDefault="00F01D55" w:rsidP="000A32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0A32E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 xml:space="preserve">Статья 9. </w:t>
      </w:r>
      <w:proofErr w:type="gramStart"/>
      <w:r w:rsidRPr="00D7477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7477B">
        <w:rPr>
          <w:rFonts w:ascii="Times New Roman" w:hAnsi="Times New Roman" w:cs="Times New Roman"/>
          <w:sz w:val="28"/>
          <w:szCs w:val="28"/>
        </w:rPr>
        <w:t xml:space="preserve"> осуществлением органами местного самоуправления переданных им государственных полномочий</w:t>
      </w:r>
    </w:p>
    <w:p w:rsidR="00F01D55" w:rsidRPr="00D7477B" w:rsidRDefault="00F01D55" w:rsidP="000A32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477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7477B">
        <w:rPr>
          <w:rFonts w:ascii="Times New Roman" w:hAnsi="Times New Roman" w:cs="Times New Roman"/>
          <w:sz w:val="28"/>
          <w:szCs w:val="28"/>
        </w:rPr>
        <w:t xml:space="preserve"> осуществлением государственных полномочий, переданных органам местного самоуправления, осуществляется:</w:t>
      </w: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1) органом исполнительной власти Республики Татарстан, уполномоченным в области охраны здоровья граждан, в части надлежащего осуществления органами местного самоуправления переданных государственных полномочий путем:</w:t>
      </w: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 xml:space="preserve">проведения проверок в порядке, предусмотренном </w:t>
      </w:r>
      <w:hyperlink r:id="rId10" w:history="1">
        <w:r w:rsidRPr="00D7477B">
          <w:rPr>
            <w:rFonts w:ascii="Times New Roman" w:hAnsi="Times New Roman" w:cs="Times New Roman"/>
            <w:sz w:val="28"/>
            <w:szCs w:val="28"/>
          </w:rPr>
          <w:t>статьей 77</w:t>
        </w:r>
      </w:hyperlink>
      <w:r w:rsidRPr="00D7477B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</w:t>
      </w:r>
      <w:r w:rsidR="00151FB7" w:rsidRPr="00D7477B">
        <w:rPr>
          <w:rFonts w:ascii="Times New Roman" w:hAnsi="Times New Roman" w:cs="Times New Roman"/>
          <w:sz w:val="28"/>
          <w:szCs w:val="28"/>
        </w:rPr>
        <w:t>№</w:t>
      </w:r>
      <w:r w:rsidRPr="00D7477B">
        <w:rPr>
          <w:rFonts w:ascii="Times New Roman" w:hAnsi="Times New Roman" w:cs="Times New Roman"/>
          <w:sz w:val="28"/>
          <w:szCs w:val="28"/>
        </w:rPr>
        <w:t xml:space="preserve"> 131-ФЗ </w:t>
      </w:r>
      <w:r w:rsidR="00151FB7" w:rsidRPr="00D7477B">
        <w:rPr>
          <w:rFonts w:ascii="Times New Roman" w:hAnsi="Times New Roman" w:cs="Times New Roman"/>
          <w:sz w:val="28"/>
          <w:szCs w:val="28"/>
        </w:rPr>
        <w:t>«</w:t>
      </w:r>
      <w:r w:rsidRPr="00D7477B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151FB7" w:rsidRPr="00D7477B">
        <w:rPr>
          <w:rFonts w:ascii="Times New Roman" w:hAnsi="Times New Roman" w:cs="Times New Roman"/>
          <w:sz w:val="28"/>
          <w:szCs w:val="28"/>
        </w:rPr>
        <w:t>»</w:t>
      </w:r>
      <w:r w:rsidRPr="00D7477B">
        <w:rPr>
          <w:rFonts w:ascii="Times New Roman" w:hAnsi="Times New Roman" w:cs="Times New Roman"/>
          <w:sz w:val="28"/>
          <w:szCs w:val="28"/>
        </w:rPr>
        <w:t>;</w:t>
      </w: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 xml:space="preserve">2) органом исполнительной власти Республики Татарстан, уполномоченным в области финансовой политики, в части использования финансовых средств, предоставленных для осуществления государственных </w:t>
      </w:r>
      <w:r w:rsidRPr="00D7477B">
        <w:rPr>
          <w:rFonts w:ascii="Times New Roman" w:hAnsi="Times New Roman" w:cs="Times New Roman"/>
          <w:sz w:val="28"/>
          <w:szCs w:val="28"/>
        </w:rPr>
        <w:lastRenderedPageBreak/>
        <w:t>полномочий, в соответствии с бюджетным законодательством Российской Федерации и иными нормативными правовыми актами, регулирующими бюджетные правоотношения;</w:t>
      </w: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477B">
        <w:rPr>
          <w:rFonts w:ascii="Times New Roman" w:hAnsi="Times New Roman" w:cs="Times New Roman"/>
          <w:sz w:val="28"/>
          <w:szCs w:val="28"/>
        </w:rPr>
        <w:t>3) в случае передачи в безвозмездное пользование органам местного самоуправления материальных средств, находящихся в собственности Республики Татарстан, для обеспечения государственных полномочий, предусмотренных настоящим Законом, органом исполнительной власти Республики Татарстан, уполномоченным в области имущественных отношений, в части сохранности и надлежащего использования государственного имущества, переданного органам местного самоуправления для осуществления государственных полномочий, путем:</w:t>
      </w:r>
      <w:proofErr w:type="gramEnd"/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 xml:space="preserve">проведения проверок в порядке, предусмотренном </w:t>
      </w:r>
      <w:hyperlink r:id="rId11" w:history="1">
        <w:r w:rsidRPr="00D7477B">
          <w:rPr>
            <w:rFonts w:ascii="Times New Roman" w:hAnsi="Times New Roman" w:cs="Times New Roman"/>
            <w:sz w:val="28"/>
            <w:szCs w:val="28"/>
          </w:rPr>
          <w:t>статьей 77</w:t>
        </w:r>
      </w:hyperlink>
      <w:r w:rsidRPr="00D7477B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</w:t>
      </w:r>
      <w:r w:rsidR="00151FB7" w:rsidRPr="00D7477B">
        <w:rPr>
          <w:rFonts w:ascii="Times New Roman" w:hAnsi="Times New Roman" w:cs="Times New Roman"/>
          <w:sz w:val="28"/>
          <w:szCs w:val="28"/>
        </w:rPr>
        <w:t>№</w:t>
      </w:r>
      <w:r w:rsidRPr="00D7477B">
        <w:rPr>
          <w:rFonts w:ascii="Times New Roman" w:hAnsi="Times New Roman" w:cs="Times New Roman"/>
          <w:sz w:val="28"/>
          <w:szCs w:val="28"/>
        </w:rPr>
        <w:t xml:space="preserve"> 131-ФЗ </w:t>
      </w:r>
      <w:r w:rsidR="00151FB7" w:rsidRPr="00D7477B">
        <w:rPr>
          <w:rFonts w:ascii="Times New Roman" w:hAnsi="Times New Roman" w:cs="Times New Roman"/>
          <w:sz w:val="28"/>
          <w:szCs w:val="28"/>
        </w:rPr>
        <w:t>«</w:t>
      </w:r>
      <w:r w:rsidRPr="00D7477B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151FB7" w:rsidRPr="00D7477B">
        <w:rPr>
          <w:rFonts w:ascii="Times New Roman" w:hAnsi="Times New Roman" w:cs="Times New Roman"/>
          <w:sz w:val="28"/>
          <w:szCs w:val="28"/>
        </w:rPr>
        <w:t>»</w:t>
      </w:r>
      <w:r w:rsidRPr="00D7477B">
        <w:rPr>
          <w:rFonts w:ascii="Times New Roman" w:hAnsi="Times New Roman" w:cs="Times New Roman"/>
          <w:sz w:val="28"/>
          <w:szCs w:val="28"/>
        </w:rPr>
        <w:t>;</w:t>
      </w: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принятия необходимых мер по устранению нарушений и их предупреждению;</w:t>
      </w: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 xml:space="preserve">4) органом исполнительной власти Республики Татарстан, уполномоченным в области юстиции, в части обеспечения соответствия муниципальных правовых актов, принятых органами местного </w:t>
      </w:r>
      <w:proofErr w:type="gramStart"/>
      <w:r w:rsidRPr="00D7477B">
        <w:rPr>
          <w:rFonts w:ascii="Times New Roman" w:hAnsi="Times New Roman" w:cs="Times New Roman"/>
          <w:sz w:val="28"/>
          <w:szCs w:val="28"/>
        </w:rPr>
        <w:t>самоуправления</w:t>
      </w:r>
      <w:proofErr w:type="gramEnd"/>
      <w:r w:rsidRPr="00D7477B">
        <w:rPr>
          <w:rFonts w:ascii="Times New Roman" w:hAnsi="Times New Roman" w:cs="Times New Roman"/>
          <w:sz w:val="28"/>
          <w:szCs w:val="28"/>
        </w:rPr>
        <w:t xml:space="preserve"> по вопросам переданных им государственных полномочий, законодательству Российской Федерации и Республики Татарстан путем:</w:t>
      </w: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запросов необходимой информации, проектов муниципальных правовых актов, муниципальных правовых актов, принятых органами местного самоуправления во исполнение переданных государственных полномочий;</w:t>
      </w: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проведения правовой экспертизы и анализа проектов муниципальных правовых актов и муниципальных правовых актов, принятых органами местного самоуправления во исполнение переданных государственных полномочий.</w:t>
      </w:r>
    </w:p>
    <w:p w:rsidR="00F01D55" w:rsidRPr="00D7477B" w:rsidRDefault="00F01D55" w:rsidP="000A32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0A32E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Статья 10. Условия и порядок прекращения осуществления органами местного самоуправления государственных полномочий</w:t>
      </w:r>
    </w:p>
    <w:p w:rsidR="00F01D55" w:rsidRPr="00D7477B" w:rsidRDefault="00F01D55" w:rsidP="000A32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15"/>
      <w:bookmarkEnd w:id="1"/>
      <w:r w:rsidRPr="00D7477B">
        <w:rPr>
          <w:rFonts w:ascii="Times New Roman" w:hAnsi="Times New Roman" w:cs="Times New Roman"/>
          <w:sz w:val="28"/>
          <w:szCs w:val="28"/>
        </w:rPr>
        <w:t>1. Прекращение осуществления органами местного самоуправления государственных полномочий производится законом Республики Татарстан в случае:</w:t>
      </w: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1) неисполнения или ненадлежащего исполнения органами местного самоуправления требований законодательства в области регулирования переданных государственных полномочий;</w:t>
      </w: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2) неисполнения органами местного самоуправления и их должностными лицами предписаний об устранении нарушений настоящего Закона;</w:t>
      </w: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 xml:space="preserve">3) изменения федерального законодательства или законодательства Республики Татарстан, в результате которого исполнение органами местного </w:t>
      </w:r>
      <w:r w:rsidRPr="00D7477B">
        <w:rPr>
          <w:rFonts w:ascii="Times New Roman" w:hAnsi="Times New Roman" w:cs="Times New Roman"/>
          <w:sz w:val="28"/>
          <w:szCs w:val="28"/>
        </w:rPr>
        <w:lastRenderedPageBreak/>
        <w:t>самоуправления государственных полномочий становится невозможным.</w:t>
      </w: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2. Прекращение осуществления органами местного самоуправления государственных полномочий влечет за собой возврат неиспользованных финансовых средств и материальных средств, переданных для осуществления государственных полномочий.</w:t>
      </w: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3. В случае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 орган исполнительной власти Республики Татарстан, уполномоченный в области охраны здоровья граждан, в течение десяти дней со дня выявления указанных нарушений направляет в органы местного самоуправления предписание об их устранении.</w:t>
      </w: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4. Предписание об устранении выявленных нарушений подлежит обязательному рассмотрению не позднее чем в десятидневный срок со дня его поступления в орган местного самоуправления. О результатах рассмотрения предписания незамедлительно сообщается в письменной форме в орган исполнительной власти Республики Татарстан, уполномоченный в области охраны здоровья граждан.</w:t>
      </w: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 xml:space="preserve">5. В случаях, предусмотренных </w:t>
      </w:r>
      <w:hyperlink w:anchor="P115" w:history="1">
        <w:r w:rsidRPr="00D7477B">
          <w:rPr>
            <w:rFonts w:ascii="Times New Roman" w:hAnsi="Times New Roman" w:cs="Times New Roman"/>
            <w:sz w:val="28"/>
            <w:szCs w:val="28"/>
          </w:rPr>
          <w:t>частью 1</w:t>
        </w:r>
      </w:hyperlink>
      <w:r w:rsidRPr="00D7477B">
        <w:rPr>
          <w:rFonts w:ascii="Times New Roman" w:hAnsi="Times New Roman" w:cs="Times New Roman"/>
          <w:sz w:val="28"/>
          <w:szCs w:val="28"/>
        </w:rPr>
        <w:t xml:space="preserve"> настоящей статьи, орган исполнительной власти Республики Татарстан, уполномоченный в области охраны здоровья граждан, вносит на рассмотрение в Кабинет Министров Республики Татарстан предложение о прекращении осуществления органами местного самоуправления государственных полномочий и соответствующий проект закона Республики Татарстан.</w:t>
      </w:r>
    </w:p>
    <w:p w:rsidR="00151FB7" w:rsidRPr="00D7477B" w:rsidRDefault="00151FB7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0A32E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Статья 11. Заключительные положения</w:t>
      </w:r>
    </w:p>
    <w:p w:rsidR="00F01D55" w:rsidRPr="00D7477B" w:rsidRDefault="00F01D55" w:rsidP="000A32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 xml:space="preserve">1. Утратила силу. - </w:t>
      </w:r>
      <w:hyperlink r:id="rId12" w:history="1">
        <w:r w:rsidRPr="00D7477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7477B">
        <w:rPr>
          <w:rFonts w:ascii="Times New Roman" w:hAnsi="Times New Roman" w:cs="Times New Roman"/>
          <w:sz w:val="28"/>
          <w:szCs w:val="28"/>
        </w:rPr>
        <w:t xml:space="preserve"> РТ от 16.10.2013 </w:t>
      </w:r>
      <w:r w:rsidR="00151FB7" w:rsidRPr="00D7477B">
        <w:rPr>
          <w:rFonts w:ascii="Times New Roman" w:hAnsi="Times New Roman" w:cs="Times New Roman"/>
          <w:sz w:val="28"/>
          <w:szCs w:val="28"/>
        </w:rPr>
        <w:t>№</w:t>
      </w:r>
      <w:r w:rsidRPr="00D7477B">
        <w:rPr>
          <w:rFonts w:ascii="Times New Roman" w:hAnsi="Times New Roman" w:cs="Times New Roman"/>
          <w:sz w:val="28"/>
          <w:szCs w:val="28"/>
        </w:rPr>
        <w:t xml:space="preserve"> 79-ЗРТ.</w:t>
      </w: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 xml:space="preserve">2. Нормативные правовые акты органов государственной власти Республики Татарстан и органов местного самоуправления муниципальных образований в Республике Татарстан подлежат приведению </w:t>
      </w:r>
      <w:proofErr w:type="gramStart"/>
      <w:r w:rsidRPr="00D7477B">
        <w:rPr>
          <w:rFonts w:ascii="Times New Roman" w:hAnsi="Times New Roman" w:cs="Times New Roman"/>
          <w:sz w:val="28"/>
          <w:szCs w:val="28"/>
        </w:rPr>
        <w:t>в соответствие с настоящим Законом в течение трех месяцев со дня вступления его в силу</w:t>
      </w:r>
      <w:proofErr w:type="gramEnd"/>
      <w:r w:rsidRPr="00D7477B">
        <w:rPr>
          <w:rFonts w:ascii="Times New Roman" w:hAnsi="Times New Roman" w:cs="Times New Roman"/>
          <w:sz w:val="28"/>
          <w:szCs w:val="28"/>
        </w:rPr>
        <w:t>.</w:t>
      </w:r>
    </w:p>
    <w:p w:rsidR="00F01D55" w:rsidRPr="00D7477B" w:rsidRDefault="00F01D55" w:rsidP="000A32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31808" w:rsidRPr="00531808" w:rsidRDefault="00531808" w:rsidP="000A32E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31808">
        <w:rPr>
          <w:rFonts w:ascii="Times New Roman" w:hAnsi="Times New Roman" w:cs="Times New Roman"/>
          <w:sz w:val="28"/>
          <w:szCs w:val="28"/>
        </w:rPr>
        <w:t>Президент</w:t>
      </w:r>
    </w:p>
    <w:p w:rsidR="00531808" w:rsidRPr="00531808" w:rsidRDefault="00531808" w:rsidP="000A32E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31808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531808" w:rsidRPr="00531808" w:rsidRDefault="00531808" w:rsidP="000A32E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31808">
        <w:rPr>
          <w:rFonts w:ascii="Times New Roman" w:hAnsi="Times New Roman" w:cs="Times New Roman"/>
          <w:sz w:val="28"/>
          <w:szCs w:val="28"/>
        </w:rPr>
        <w:t>М.Ш.ШАЙМИЕВ</w:t>
      </w:r>
    </w:p>
    <w:p w:rsidR="00531808" w:rsidRPr="00531808" w:rsidRDefault="00531808" w:rsidP="000A32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1808">
        <w:rPr>
          <w:rFonts w:ascii="Times New Roman" w:hAnsi="Times New Roman" w:cs="Times New Roman"/>
          <w:sz w:val="28"/>
          <w:szCs w:val="28"/>
        </w:rPr>
        <w:t>Казань, Кремль</w:t>
      </w:r>
    </w:p>
    <w:p w:rsidR="00531808" w:rsidRPr="00531808" w:rsidRDefault="00531808" w:rsidP="000A32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1808">
        <w:rPr>
          <w:rFonts w:ascii="Times New Roman" w:hAnsi="Times New Roman" w:cs="Times New Roman"/>
          <w:sz w:val="28"/>
          <w:szCs w:val="28"/>
        </w:rPr>
        <w:t>16 марта 2006 года</w:t>
      </w:r>
    </w:p>
    <w:p w:rsidR="00531808" w:rsidRPr="00531808" w:rsidRDefault="00E24839" w:rsidP="000A32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№ </w:t>
      </w:r>
      <w:r w:rsidR="00531808" w:rsidRPr="00531808">
        <w:rPr>
          <w:rFonts w:ascii="Times New Roman" w:hAnsi="Times New Roman" w:cs="Times New Roman"/>
          <w:sz w:val="28"/>
          <w:szCs w:val="28"/>
        </w:rPr>
        <w:t>19-ЗРТ</w:t>
      </w:r>
    </w:p>
    <w:p w:rsidR="00F01D55" w:rsidRPr="00D7477B" w:rsidRDefault="00F01D55" w:rsidP="000A32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2198" w:rsidRDefault="00492198" w:rsidP="000A32E3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01D55" w:rsidRPr="00D7477B" w:rsidRDefault="00F01D55" w:rsidP="000A32E3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7477B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F01D55" w:rsidRPr="00D7477B" w:rsidRDefault="00F01D55" w:rsidP="000A32E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7477B">
        <w:rPr>
          <w:rFonts w:ascii="Times New Roman" w:hAnsi="Times New Roman" w:cs="Times New Roman"/>
          <w:sz w:val="24"/>
          <w:szCs w:val="24"/>
        </w:rPr>
        <w:t>к Закону Республики Татарстан</w:t>
      </w:r>
    </w:p>
    <w:p w:rsidR="00F01D55" w:rsidRPr="00D7477B" w:rsidRDefault="00151FB7" w:rsidP="000A32E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7477B">
        <w:rPr>
          <w:rFonts w:ascii="Times New Roman" w:hAnsi="Times New Roman" w:cs="Times New Roman"/>
          <w:sz w:val="24"/>
          <w:szCs w:val="24"/>
        </w:rPr>
        <w:t>«</w:t>
      </w:r>
      <w:r w:rsidR="00F01D55" w:rsidRPr="00D7477B">
        <w:rPr>
          <w:rFonts w:ascii="Times New Roman" w:hAnsi="Times New Roman" w:cs="Times New Roman"/>
          <w:sz w:val="24"/>
          <w:szCs w:val="24"/>
        </w:rPr>
        <w:t>О наделении органов местного</w:t>
      </w:r>
    </w:p>
    <w:p w:rsidR="00F01D55" w:rsidRPr="00D7477B" w:rsidRDefault="00F01D55" w:rsidP="000A32E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7477B">
        <w:rPr>
          <w:rFonts w:ascii="Times New Roman" w:hAnsi="Times New Roman" w:cs="Times New Roman"/>
          <w:sz w:val="24"/>
          <w:szCs w:val="24"/>
        </w:rPr>
        <w:t>самоуправления муниципальных образований</w:t>
      </w:r>
    </w:p>
    <w:p w:rsidR="00F01D55" w:rsidRPr="00D7477B" w:rsidRDefault="00F01D55" w:rsidP="000A32E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7477B">
        <w:rPr>
          <w:rFonts w:ascii="Times New Roman" w:hAnsi="Times New Roman" w:cs="Times New Roman"/>
          <w:sz w:val="24"/>
          <w:szCs w:val="24"/>
        </w:rPr>
        <w:t xml:space="preserve">в Республике Татарстан </w:t>
      </w:r>
      <w:proofErr w:type="gramStart"/>
      <w:r w:rsidRPr="00D7477B">
        <w:rPr>
          <w:rFonts w:ascii="Times New Roman" w:hAnsi="Times New Roman" w:cs="Times New Roman"/>
          <w:sz w:val="24"/>
          <w:szCs w:val="24"/>
        </w:rPr>
        <w:t>отдельными</w:t>
      </w:r>
      <w:proofErr w:type="gramEnd"/>
    </w:p>
    <w:p w:rsidR="00F01D55" w:rsidRPr="00D7477B" w:rsidRDefault="00F01D55" w:rsidP="000A32E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7477B">
        <w:rPr>
          <w:rFonts w:ascii="Times New Roman" w:hAnsi="Times New Roman" w:cs="Times New Roman"/>
          <w:sz w:val="24"/>
          <w:szCs w:val="24"/>
        </w:rPr>
        <w:t>государственными полномочиями Республики Татарстан</w:t>
      </w:r>
    </w:p>
    <w:p w:rsidR="00F01D55" w:rsidRPr="00D7477B" w:rsidRDefault="00F01D55" w:rsidP="000A32E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7477B">
        <w:rPr>
          <w:rFonts w:ascii="Times New Roman" w:hAnsi="Times New Roman" w:cs="Times New Roman"/>
          <w:sz w:val="24"/>
          <w:szCs w:val="24"/>
        </w:rPr>
        <w:t>в области здравоохранения</w:t>
      </w:r>
      <w:r w:rsidR="00151FB7" w:rsidRPr="00D7477B">
        <w:rPr>
          <w:rFonts w:ascii="Times New Roman" w:hAnsi="Times New Roman" w:cs="Times New Roman"/>
          <w:sz w:val="24"/>
          <w:szCs w:val="24"/>
        </w:rPr>
        <w:t>»</w:t>
      </w:r>
    </w:p>
    <w:p w:rsidR="00F01D55" w:rsidRPr="00D7477B" w:rsidRDefault="00F01D55" w:rsidP="000A32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0A32E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152"/>
      <w:bookmarkEnd w:id="2"/>
      <w:r w:rsidRPr="00D7477B">
        <w:rPr>
          <w:rFonts w:ascii="Times New Roman" w:hAnsi="Times New Roman" w:cs="Times New Roman"/>
          <w:sz w:val="28"/>
          <w:szCs w:val="28"/>
        </w:rPr>
        <w:t>МЕТОДИКА</w:t>
      </w:r>
    </w:p>
    <w:p w:rsidR="00F01D55" w:rsidRPr="00D7477B" w:rsidRDefault="00F01D55" w:rsidP="000A32E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ОПРЕДЕЛЕНИЯ ОБЪЕМА СУБВЕНЦИЙ, ПРЕДОСТАВЛЯЕМЫХ БЮДЖЕТАМ</w:t>
      </w:r>
      <w:r w:rsidR="00151FB7" w:rsidRPr="00D7477B">
        <w:rPr>
          <w:rFonts w:ascii="Times New Roman" w:hAnsi="Times New Roman" w:cs="Times New Roman"/>
          <w:sz w:val="28"/>
          <w:szCs w:val="28"/>
        </w:rPr>
        <w:t xml:space="preserve"> </w:t>
      </w:r>
      <w:r w:rsidRPr="00D7477B">
        <w:rPr>
          <w:rFonts w:ascii="Times New Roman" w:hAnsi="Times New Roman" w:cs="Times New Roman"/>
          <w:sz w:val="28"/>
          <w:szCs w:val="28"/>
        </w:rPr>
        <w:t>МУНИЦИПАЛЬНЫХ ОБРАЗОВАНИЙ ИЗ БЮДЖЕТА РЕСПУБЛИКИ ТАТАРСТАН</w:t>
      </w:r>
      <w:r w:rsidR="00151FB7" w:rsidRPr="00D7477B">
        <w:rPr>
          <w:rFonts w:ascii="Times New Roman" w:hAnsi="Times New Roman" w:cs="Times New Roman"/>
          <w:sz w:val="28"/>
          <w:szCs w:val="28"/>
        </w:rPr>
        <w:t xml:space="preserve"> </w:t>
      </w:r>
      <w:r w:rsidRPr="00D7477B">
        <w:rPr>
          <w:rFonts w:ascii="Times New Roman" w:hAnsi="Times New Roman" w:cs="Times New Roman"/>
          <w:sz w:val="28"/>
          <w:szCs w:val="28"/>
        </w:rPr>
        <w:t>ДЛЯ ОСУЩЕСТВЛЕНИЯ ОРГАНАМИ МЕСТНОГО САМОУПРАВЛЕНИЯ</w:t>
      </w:r>
      <w:r w:rsidR="00151FB7" w:rsidRPr="00D7477B">
        <w:rPr>
          <w:rFonts w:ascii="Times New Roman" w:hAnsi="Times New Roman" w:cs="Times New Roman"/>
          <w:sz w:val="28"/>
          <w:szCs w:val="28"/>
        </w:rPr>
        <w:t xml:space="preserve"> </w:t>
      </w:r>
      <w:r w:rsidRPr="00D7477B">
        <w:rPr>
          <w:rFonts w:ascii="Times New Roman" w:hAnsi="Times New Roman" w:cs="Times New Roman"/>
          <w:sz w:val="28"/>
          <w:szCs w:val="28"/>
        </w:rPr>
        <w:t>ГОСУДАРСТВЕННЫХ ПОЛНОМОЧИЙ РЕСПУБЛИКИ ТАТАРСТАН</w:t>
      </w:r>
      <w:r w:rsidR="00151FB7" w:rsidRPr="00D7477B">
        <w:rPr>
          <w:rFonts w:ascii="Times New Roman" w:hAnsi="Times New Roman" w:cs="Times New Roman"/>
          <w:sz w:val="28"/>
          <w:szCs w:val="28"/>
        </w:rPr>
        <w:t xml:space="preserve"> </w:t>
      </w:r>
      <w:r w:rsidRPr="00D7477B">
        <w:rPr>
          <w:rFonts w:ascii="Times New Roman" w:hAnsi="Times New Roman" w:cs="Times New Roman"/>
          <w:sz w:val="28"/>
          <w:szCs w:val="28"/>
        </w:rPr>
        <w:t>ПО ПРОВЕДЕНИЮ ПРОТИВОЭПИДЕМИЧЕСКИХ МЕРОПРИЯТИЙ</w:t>
      </w:r>
    </w:p>
    <w:p w:rsidR="00F01D55" w:rsidRPr="00D7477B" w:rsidRDefault="00F01D55" w:rsidP="000A32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1. Настоящая Методика предназначена для определения объема субвенций, предоставляемых бюджетам муниципальных районов и городских округов из бюджета Республики Татарстан для осуществления органами местного самоуправления государственных полномочий Республики Татарстан по проведению противоэпидемических мероприятий (далее - государственные полномочия).</w:t>
      </w: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2. Общий объем субвенций, предоставляемых бюджетам муниципальных образований для осуществления государственных полномочий (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S</w:t>
      </w:r>
      <w:r w:rsidRPr="00D7477B">
        <w:rPr>
          <w:rFonts w:ascii="Times New Roman" w:hAnsi="Times New Roman" w:cs="Times New Roman"/>
          <w:sz w:val="28"/>
          <w:szCs w:val="28"/>
          <w:vertAlign w:val="subscript"/>
        </w:rPr>
        <w:t>ob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>), определяется по формуле:</w:t>
      </w:r>
    </w:p>
    <w:p w:rsidR="00F01D55" w:rsidRPr="00D7477B" w:rsidRDefault="00F01D55" w:rsidP="000A32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51FB7" w:rsidRPr="00D7477B" w:rsidRDefault="00972259" w:rsidP="000A32E3">
      <w:pPr>
        <w:pStyle w:val="ConsPlusNormal"/>
        <w:jc w:val="center"/>
        <w:rPr>
          <w:rFonts w:ascii="Times New Roman" w:hAnsi="Times New Roman" w:cs="Times New Roman"/>
          <w:position w:val="-19"/>
          <w:sz w:val="28"/>
          <w:szCs w:val="28"/>
        </w:rPr>
      </w:pPr>
      <w:r w:rsidRPr="00972259">
        <w:rPr>
          <w:rFonts w:ascii="Times New Roman" w:hAnsi="Times New Roman" w:cs="Times New Roman"/>
          <w:position w:val="-19"/>
          <w:sz w:val="28"/>
          <w:szCs w:val="28"/>
        </w:rPr>
        <w:pict>
          <v:shape id="_x0000_i1025" style="width:59.5pt;height:30.05pt" coordsize="" o:spt="100" adj="0,,0" path="" filled="f" stroked="f">
            <v:stroke joinstyle="miter"/>
            <v:imagedata r:id="rId13" o:title="base_23915_149152_32768"/>
            <v:formulas/>
            <v:path o:connecttype="segments"/>
          </v:shape>
        </w:pict>
      </w:r>
    </w:p>
    <w:p w:rsidR="00F01D55" w:rsidRPr="00D7477B" w:rsidRDefault="00F01D55" w:rsidP="000A32E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где:</w:t>
      </w: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77B">
        <w:rPr>
          <w:rFonts w:ascii="Times New Roman" w:hAnsi="Times New Roman" w:cs="Times New Roman"/>
          <w:sz w:val="28"/>
          <w:szCs w:val="28"/>
        </w:rPr>
        <w:t>S</w:t>
      </w:r>
      <w:r w:rsidRPr="00D7477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- объем субвенции, предоставляемой бюджету i-го муниципального образования;</w:t>
      </w:r>
    </w:p>
    <w:p w:rsidR="00F01D55" w:rsidRPr="00D7477B" w:rsidRDefault="00C81556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F01D55" w:rsidRPr="00D7477B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="00F01D55" w:rsidRPr="00D7477B">
        <w:rPr>
          <w:rFonts w:ascii="Times New Roman" w:hAnsi="Times New Roman" w:cs="Times New Roman"/>
          <w:sz w:val="28"/>
          <w:szCs w:val="28"/>
        </w:rPr>
        <w:t>число</w:t>
      </w:r>
      <w:proofErr w:type="gramEnd"/>
      <w:r w:rsidR="00F01D55" w:rsidRPr="00D7477B">
        <w:rPr>
          <w:rFonts w:ascii="Times New Roman" w:hAnsi="Times New Roman" w:cs="Times New Roman"/>
          <w:sz w:val="28"/>
          <w:szCs w:val="28"/>
        </w:rPr>
        <w:t xml:space="preserve"> муниципальных образований, наделенных государственными полномочиями.</w:t>
      </w: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 xml:space="preserve">3. Объем субвенции, предоставляемой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i-му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муниципальному образованию, определяется по формуле:</w:t>
      </w:r>
    </w:p>
    <w:p w:rsidR="00F01D55" w:rsidRPr="00D7477B" w:rsidRDefault="00F01D55" w:rsidP="000A32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1D55" w:rsidRPr="00D7477B" w:rsidRDefault="00F01D55" w:rsidP="000A32E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7477B">
        <w:rPr>
          <w:rFonts w:ascii="Times New Roman" w:hAnsi="Times New Roman" w:cs="Times New Roman"/>
          <w:sz w:val="28"/>
          <w:szCs w:val="28"/>
        </w:rPr>
        <w:t>S</w:t>
      </w:r>
      <w:r w:rsidRPr="00D7477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= Н</w:t>
      </w:r>
      <w:r w:rsidRPr="00D7477B">
        <w:rPr>
          <w:rFonts w:ascii="Times New Roman" w:hAnsi="Times New Roman" w:cs="Times New Roman"/>
          <w:sz w:val="28"/>
          <w:szCs w:val="28"/>
          <w:vertAlign w:val="subscript"/>
        </w:rPr>
        <w:t>i1</w:t>
      </w:r>
      <w:r w:rsidRPr="00D747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77B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D7477B">
        <w:rPr>
          <w:rFonts w:ascii="Times New Roman" w:hAnsi="Times New Roman" w:cs="Times New Roman"/>
          <w:sz w:val="28"/>
          <w:szCs w:val="28"/>
        </w:rPr>
        <w:t xml:space="preserve"> S</w:t>
      </w:r>
      <w:r w:rsidRPr="00D7477B">
        <w:rPr>
          <w:rFonts w:ascii="Times New Roman" w:hAnsi="Times New Roman" w:cs="Times New Roman"/>
          <w:sz w:val="28"/>
          <w:szCs w:val="28"/>
          <w:vertAlign w:val="subscript"/>
        </w:rPr>
        <w:t>ti1</w:t>
      </w:r>
      <w:r w:rsidRPr="00D7477B">
        <w:rPr>
          <w:rFonts w:ascii="Times New Roman" w:hAnsi="Times New Roman" w:cs="Times New Roman"/>
          <w:sz w:val="28"/>
          <w:szCs w:val="28"/>
        </w:rPr>
        <w:t>,</w:t>
      </w: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где:</w:t>
      </w:r>
    </w:p>
    <w:p w:rsidR="00F01D55" w:rsidRPr="00D7477B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Н</w:t>
      </w:r>
      <w:r w:rsidRPr="00D7477B">
        <w:rPr>
          <w:rFonts w:ascii="Times New Roman" w:hAnsi="Times New Roman" w:cs="Times New Roman"/>
          <w:sz w:val="28"/>
          <w:szCs w:val="28"/>
          <w:vertAlign w:val="subscript"/>
        </w:rPr>
        <w:t>i1</w:t>
      </w:r>
      <w:r w:rsidRPr="00D7477B">
        <w:rPr>
          <w:rFonts w:ascii="Times New Roman" w:hAnsi="Times New Roman" w:cs="Times New Roman"/>
          <w:sz w:val="28"/>
          <w:szCs w:val="28"/>
        </w:rPr>
        <w:t xml:space="preserve"> - численность населения i-го муниципального образования;</w:t>
      </w:r>
    </w:p>
    <w:p w:rsidR="00737C97" w:rsidRPr="005172FD" w:rsidRDefault="00F01D55" w:rsidP="000A32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77B">
        <w:rPr>
          <w:rFonts w:ascii="Times New Roman" w:hAnsi="Times New Roman" w:cs="Times New Roman"/>
          <w:sz w:val="28"/>
          <w:szCs w:val="28"/>
        </w:rPr>
        <w:t>S</w:t>
      </w:r>
      <w:r w:rsidRPr="00D7477B">
        <w:rPr>
          <w:rFonts w:ascii="Times New Roman" w:hAnsi="Times New Roman" w:cs="Times New Roman"/>
          <w:sz w:val="28"/>
          <w:szCs w:val="28"/>
          <w:vertAlign w:val="subscript"/>
        </w:rPr>
        <w:t>ti1</w:t>
      </w:r>
      <w:r w:rsidRPr="00D7477B">
        <w:rPr>
          <w:rFonts w:ascii="Times New Roman" w:hAnsi="Times New Roman" w:cs="Times New Roman"/>
          <w:sz w:val="28"/>
          <w:szCs w:val="28"/>
        </w:rPr>
        <w:t xml:space="preserve"> - затраты на проведение противоэпидемических мероприятий на одного человека на соответствующий финансовый год, ежегодно утверждаемые Кабинетом</w:t>
      </w:r>
      <w:r w:rsidR="00151FB7" w:rsidRPr="00D7477B">
        <w:rPr>
          <w:rFonts w:ascii="Times New Roman" w:hAnsi="Times New Roman" w:cs="Times New Roman"/>
          <w:sz w:val="28"/>
          <w:szCs w:val="28"/>
        </w:rPr>
        <w:t xml:space="preserve"> Министров Республики Татарстан.</w:t>
      </w:r>
    </w:p>
    <w:sectPr w:rsidR="00737C97" w:rsidRPr="005172FD" w:rsidSect="0033467A">
      <w:headerReference w:type="default" r:id="rId14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1FB7" w:rsidRDefault="00151FB7" w:rsidP="00151FB7">
      <w:pPr>
        <w:spacing w:after="0" w:line="240" w:lineRule="auto"/>
      </w:pPr>
      <w:r>
        <w:separator/>
      </w:r>
    </w:p>
  </w:endnote>
  <w:endnote w:type="continuationSeparator" w:id="0">
    <w:p w:rsidR="00151FB7" w:rsidRDefault="00151FB7" w:rsidP="00151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1FB7" w:rsidRDefault="00151FB7" w:rsidP="00151FB7">
      <w:pPr>
        <w:spacing w:after="0" w:line="240" w:lineRule="auto"/>
      </w:pPr>
      <w:r>
        <w:separator/>
      </w:r>
    </w:p>
  </w:footnote>
  <w:footnote w:type="continuationSeparator" w:id="0">
    <w:p w:rsidR="00151FB7" w:rsidRDefault="00151FB7" w:rsidP="00151F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53676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51FB7" w:rsidRPr="00151FB7" w:rsidRDefault="00972259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51FB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51FB7" w:rsidRPr="00151FB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51FB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3467A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151FB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51FB7" w:rsidRDefault="00151FB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1D55"/>
    <w:rsid w:val="000A32E3"/>
    <w:rsid w:val="00105A03"/>
    <w:rsid w:val="00151FB7"/>
    <w:rsid w:val="0033467A"/>
    <w:rsid w:val="00492198"/>
    <w:rsid w:val="005155BD"/>
    <w:rsid w:val="005172FD"/>
    <w:rsid w:val="00531808"/>
    <w:rsid w:val="005835D5"/>
    <w:rsid w:val="00737C97"/>
    <w:rsid w:val="00742C97"/>
    <w:rsid w:val="00972259"/>
    <w:rsid w:val="00973E53"/>
    <w:rsid w:val="00B273FF"/>
    <w:rsid w:val="00B83C6C"/>
    <w:rsid w:val="00C81556"/>
    <w:rsid w:val="00D7477B"/>
    <w:rsid w:val="00DE6B8C"/>
    <w:rsid w:val="00E24839"/>
    <w:rsid w:val="00F01D55"/>
    <w:rsid w:val="00F15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2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1D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01D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01D5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51F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1FB7"/>
  </w:style>
  <w:style w:type="paragraph" w:styleId="a5">
    <w:name w:val="footer"/>
    <w:basedOn w:val="a"/>
    <w:link w:val="a6"/>
    <w:uiPriority w:val="99"/>
    <w:unhideWhenUsed/>
    <w:rsid w:val="00151F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1F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1D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01D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01D5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51F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1FB7"/>
  </w:style>
  <w:style w:type="paragraph" w:styleId="a5">
    <w:name w:val="footer"/>
    <w:basedOn w:val="a"/>
    <w:link w:val="a6"/>
    <w:uiPriority w:val="99"/>
    <w:unhideWhenUsed/>
    <w:rsid w:val="00151F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1F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73669CB0AAA37AF561F903817DE517034113078DD0BE655709BE8306A64FC15A2A2A51852A0BE12AD2D435173D96960B7gEwBN" TargetMode="External"/><Relationship Id="rId13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73669CB0AAA37AF561F8E3501B20C7B341F6974DD08E4032AC8EE673534FA40E2E2A34D03E5EA1CA92509003E926660B6F50DA6B1535F3DgFw6N" TargetMode="External"/><Relationship Id="rId12" Type="http://schemas.openxmlformats.org/officeDocument/2006/relationships/hyperlink" Target="consultantplus://offline/ref=C73669CB0AAA37AF561F903817DE517034113078DD0CED567E94E8306A64FC15A2A2A51840A0E61EAD2E5E5478CC3F31F1BE00AFAC4F5F36E8AD6FCDgFw0N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73669CB0AAA37AF561F8E3501B20C7B341F6974DD08E4032AC8EE673534FA40E2E2A34D03E4E31EA52509003E926660B6F50DA6B1535F3DgFw6N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73669CB0AAA37AF561F8E3501B20C7B341F6974DD08E4032AC8EE673534FA40E2E2A34D03E4E31EA52509003E926660B6F50DA6B1535F3DgFw6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73669CB0AAA37AF561F903817DE517034113078D50FEC5D7F97B53A623DF017A5ADFA0F47E9EA1FAD2E5C5071933A24E0E60DACB1515621F4AF6DgCwFN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12C31-CAAA-4487-900B-FA6310F7F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2727</Words>
  <Characters>15547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Минфин РТ - Гайнуллова Эльмира Алиевна</dc:creator>
  <cp:lastModifiedBy>azna-nafikova</cp:lastModifiedBy>
  <cp:revision>16</cp:revision>
  <dcterms:created xsi:type="dcterms:W3CDTF">2020-09-10T07:10:00Z</dcterms:created>
  <dcterms:modified xsi:type="dcterms:W3CDTF">2021-10-27T06:21:00Z</dcterms:modified>
</cp:coreProperties>
</file>